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22B49" w14:textId="77777777" w:rsidR="00A704BB" w:rsidRPr="00DF7D7B" w:rsidRDefault="00A704BB" w:rsidP="00FD1665">
      <w:pPr>
        <w:pStyle w:val="a3"/>
        <w:numPr>
          <w:ilvl w:val="0"/>
          <w:numId w:val="1"/>
        </w:numPr>
        <w:spacing w:after="0" w:line="240" w:lineRule="auto"/>
        <w:ind w:left="0" w:right="-1" w:firstLine="567"/>
        <w:jc w:val="both"/>
        <w:rPr>
          <w:rFonts w:ascii="Times New Roman" w:hAnsi="Times New Roman"/>
          <w:b/>
          <w:sz w:val="28"/>
          <w:szCs w:val="28"/>
        </w:rPr>
      </w:pPr>
      <w:r w:rsidRPr="00DF7D7B">
        <w:rPr>
          <w:rFonts w:ascii="Times New Roman" w:hAnsi="Times New Roman"/>
          <w:b/>
          <w:sz w:val="28"/>
          <w:szCs w:val="28"/>
        </w:rPr>
        <w:t xml:space="preserve">АЗОВСКИЙ РАЙОН </w:t>
      </w:r>
    </w:p>
    <w:p w14:paraId="1FB349D1" w14:textId="77777777" w:rsidR="00EF6F8A" w:rsidRPr="00DF7D7B" w:rsidRDefault="00EF6F8A" w:rsidP="00FD1665">
      <w:pPr>
        <w:ind w:firstLine="567"/>
        <w:rPr>
          <w:rFonts w:ascii="Times New Roman" w:hAnsi="Times New Roman" w:cs="Times New Roman"/>
        </w:rPr>
      </w:pPr>
    </w:p>
    <w:p w14:paraId="3C23968B" w14:textId="77777777" w:rsidR="00A704BB" w:rsidRDefault="00A704BB" w:rsidP="00FD1665">
      <w:pPr>
        <w:pStyle w:val="a3"/>
        <w:spacing w:after="0" w:line="360" w:lineRule="auto"/>
        <w:ind w:left="0" w:right="-1" w:firstLine="567"/>
        <w:jc w:val="center"/>
        <w:rPr>
          <w:rFonts w:ascii="Times New Roman" w:hAnsi="Times New Roman"/>
          <w:b/>
          <w:sz w:val="28"/>
          <w:szCs w:val="28"/>
        </w:rPr>
      </w:pPr>
      <w:r w:rsidRPr="00DF7D7B">
        <w:rPr>
          <w:rFonts w:ascii="Times New Roman" w:hAnsi="Times New Roman"/>
          <w:b/>
          <w:sz w:val="28"/>
          <w:szCs w:val="28"/>
        </w:rPr>
        <w:t>Инновационные формы культурно-массовой работы в 202</w:t>
      </w:r>
      <w:r w:rsidR="002B099A">
        <w:rPr>
          <w:rFonts w:ascii="Times New Roman" w:hAnsi="Times New Roman"/>
          <w:b/>
          <w:sz w:val="28"/>
          <w:szCs w:val="28"/>
        </w:rPr>
        <w:t>3</w:t>
      </w:r>
      <w:r w:rsidRPr="00DF7D7B">
        <w:rPr>
          <w:rFonts w:ascii="Times New Roman" w:hAnsi="Times New Roman"/>
          <w:b/>
          <w:sz w:val="28"/>
          <w:szCs w:val="28"/>
        </w:rPr>
        <w:t xml:space="preserve"> году, с учетом проведения онлайн мероприятий.</w:t>
      </w:r>
      <w:r w:rsidR="00D67702">
        <w:rPr>
          <w:rFonts w:ascii="Times New Roman" w:hAnsi="Times New Roman"/>
          <w:b/>
          <w:sz w:val="28"/>
          <w:szCs w:val="28"/>
        </w:rPr>
        <w:t xml:space="preserve"> </w:t>
      </w:r>
    </w:p>
    <w:p w14:paraId="3112FE90" w14:textId="668C2C9D" w:rsidR="00DE7437" w:rsidRPr="00DE7437" w:rsidRDefault="00DE7437" w:rsidP="002120A5">
      <w:pPr>
        <w:pStyle w:val="a3"/>
        <w:spacing w:after="160"/>
        <w:ind w:left="0" w:firstLine="567"/>
        <w:jc w:val="both"/>
        <w:rPr>
          <w:rFonts w:ascii="Times New Roman" w:hAnsi="Times New Roman"/>
          <w:sz w:val="28"/>
          <w:szCs w:val="28"/>
        </w:rPr>
      </w:pPr>
      <w:r w:rsidRPr="00DE7437">
        <w:rPr>
          <w:rFonts w:ascii="Times New Roman" w:hAnsi="Times New Roman"/>
          <w:sz w:val="28"/>
          <w:szCs w:val="28"/>
        </w:rPr>
        <w:t xml:space="preserve">Понятие «инновация» подразумевает креативное, оригинальное, обязательно имеющее творческое начало, обязательно актуальное и соответствующее потребностям современной личности. </w:t>
      </w:r>
    </w:p>
    <w:p w14:paraId="3D659EFB" w14:textId="77777777" w:rsidR="001A21E6" w:rsidRDefault="00DE7437" w:rsidP="001A21E6">
      <w:pPr>
        <w:spacing w:after="240" w:line="240" w:lineRule="auto"/>
        <w:rPr>
          <w:rFonts w:ascii="Times New Roman" w:hAnsi="Times New Roman"/>
          <w:bCs/>
          <w:iCs/>
          <w:sz w:val="28"/>
          <w:szCs w:val="28"/>
        </w:rPr>
      </w:pPr>
      <w:r w:rsidRPr="001A21E6">
        <w:rPr>
          <w:rFonts w:ascii="Times New Roman" w:hAnsi="Times New Roman"/>
          <w:bCs/>
          <w:iCs/>
          <w:sz w:val="28"/>
          <w:szCs w:val="28"/>
        </w:rPr>
        <w:t>В 2023 году мы использовали следующие инновационные формы работы»</w:t>
      </w:r>
      <w:r w:rsidR="001A21E6" w:rsidRPr="001A21E6">
        <w:rPr>
          <w:rFonts w:ascii="Times New Roman" w:hAnsi="Times New Roman"/>
          <w:bCs/>
          <w:iCs/>
          <w:sz w:val="28"/>
          <w:szCs w:val="28"/>
        </w:rPr>
        <w:t>:</w:t>
      </w:r>
      <w:r w:rsidRPr="001A21E6">
        <w:rPr>
          <w:rFonts w:ascii="Times New Roman" w:hAnsi="Times New Roman"/>
          <w:bCs/>
          <w:iCs/>
          <w:sz w:val="28"/>
          <w:szCs w:val="28"/>
        </w:rPr>
        <w:t xml:space="preserve"> </w:t>
      </w:r>
    </w:p>
    <w:p w14:paraId="62A12A06" w14:textId="77777777" w:rsidR="001A21E6" w:rsidRPr="001A21E6" w:rsidRDefault="001A21E6" w:rsidP="001A21E6">
      <w:pPr>
        <w:pStyle w:val="a3"/>
        <w:numPr>
          <w:ilvl w:val="0"/>
          <w:numId w:val="12"/>
        </w:numPr>
        <w:spacing w:after="240" w:line="240" w:lineRule="auto"/>
        <w:rPr>
          <w:rFonts w:ascii="Times New Roman" w:hAnsi="Times New Roman"/>
          <w:bCs/>
          <w:iCs/>
          <w:color w:val="010101"/>
          <w:sz w:val="28"/>
          <w:szCs w:val="28"/>
        </w:rPr>
      </w:pPr>
      <w:r w:rsidRPr="001A21E6">
        <w:rPr>
          <w:rFonts w:ascii="Times New Roman" w:hAnsi="Times New Roman"/>
          <w:bCs/>
          <w:iCs/>
          <w:color w:val="333333"/>
          <w:sz w:val="28"/>
          <w:szCs w:val="28"/>
          <w:shd w:val="clear" w:color="auto" w:fill="FFFFFF"/>
        </w:rPr>
        <w:t>М</w:t>
      </w:r>
      <w:r w:rsidR="00DE7437" w:rsidRPr="001A21E6">
        <w:rPr>
          <w:rFonts w:ascii="Times New Roman" w:hAnsi="Times New Roman"/>
          <w:bCs/>
          <w:iCs/>
          <w:color w:val="333333"/>
          <w:sz w:val="28"/>
          <w:szCs w:val="28"/>
          <w:shd w:val="clear" w:color="auto" w:fill="FFFFFF"/>
        </w:rPr>
        <w:t xml:space="preserve">одернизационный: </w:t>
      </w:r>
      <w:r w:rsidR="00DE7437" w:rsidRPr="001A21E6">
        <w:rPr>
          <w:rFonts w:ascii="Times New Roman" w:hAnsi="Times New Roman"/>
          <w:b/>
          <w:iCs/>
          <w:color w:val="333333"/>
          <w:sz w:val="28"/>
          <w:szCs w:val="28"/>
          <w:shd w:val="clear" w:color="auto" w:fill="FFFFFF"/>
        </w:rPr>
        <w:t>пати-бум «</w:t>
      </w:r>
      <w:r w:rsidR="00841262" w:rsidRPr="001A21E6">
        <w:rPr>
          <w:rFonts w:ascii="Times New Roman" w:hAnsi="Times New Roman"/>
          <w:b/>
          <w:iCs/>
          <w:color w:val="333333"/>
          <w:sz w:val="28"/>
          <w:szCs w:val="28"/>
          <w:shd w:val="clear" w:color="auto" w:fill="FFFFFF"/>
        </w:rPr>
        <w:t>Калейдоскоп</w:t>
      </w:r>
      <w:r w:rsidR="00DE7437" w:rsidRPr="001A21E6">
        <w:rPr>
          <w:rFonts w:ascii="Times New Roman" w:hAnsi="Times New Roman"/>
          <w:b/>
          <w:iCs/>
          <w:color w:val="333333"/>
          <w:sz w:val="28"/>
          <w:szCs w:val="28"/>
          <w:shd w:val="clear" w:color="auto" w:fill="FFFFFF"/>
        </w:rPr>
        <w:t>»</w:t>
      </w:r>
      <w:r w:rsidR="00DE7437" w:rsidRPr="001A21E6">
        <w:rPr>
          <w:rFonts w:ascii="Times New Roman" w:hAnsi="Times New Roman"/>
          <w:bCs/>
          <w:iCs/>
          <w:color w:val="333333"/>
          <w:sz w:val="28"/>
          <w:szCs w:val="28"/>
          <w:shd w:val="clear" w:color="auto" w:fill="FFFFFF"/>
        </w:rPr>
        <w:t xml:space="preserve">; </w:t>
      </w:r>
    </w:p>
    <w:p w14:paraId="6FA8DDDA" w14:textId="77777777" w:rsidR="001A21E6" w:rsidRPr="001A21E6" w:rsidRDefault="001A21E6" w:rsidP="001A21E6">
      <w:pPr>
        <w:pStyle w:val="a3"/>
        <w:numPr>
          <w:ilvl w:val="0"/>
          <w:numId w:val="12"/>
        </w:numPr>
        <w:spacing w:after="240" w:line="240" w:lineRule="auto"/>
        <w:rPr>
          <w:rFonts w:ascii="Times New Roman" w:hAnsi="Times New Roman"/>
          <w:bCs/>
          <w:iCs/>
          <w:color w:val="010101"/>
          <w:sz w:val="28"/>
          <w:szCs w:val="28"/>
        </w:rPr>
      </w:pPr>
      <w:r>
        <w:rPr>
          <w:rFonts w:ascii="Times New Roman" w:hAnsi="Times New Roman"/>
          <w:bCs/>
          <w:iCs/>
          <w:color w:val="333333"/>
          <w:sz w:val="28"/>
          <w:szCs w:val="28"/>
          <w:shd w:val="clear" w:color="auto" w:fill="FFFFFF"/>
        </w:rPr>
        <w:t>Ф</w:t>
      </w:r>
      <w:r w:rsidR="00DE7437" w:rsidRPr="001A21E6">
        <w:rPr>
          <w:rFonts w:ascii="Times New Roman" w:hAnsi="Times New Roman"/>
          <w:bCs/>
          <w:iCs/>
          <w:color w:val="333333"/>
          <w:sz w:val="28"/>
          <w:szCs w:val="28"/>
          <w:shd w:val="clear" w:color="auto" w:fill="FFFFFF"/>
        </w:rPr>
        <w:t xml:space="preserve">лагманский: </w:t>
      </w:r>
      <w:r w:rsidR="00DE7437" w:rsidRPr="001A21E6">
        <w:rPr>
          <w:rFonts w:ascii="Times New Roman" w:hAnsi="Times New Roman"/>
          <w:b/>
          <w:iCs/>
          <w:color w:val="333333"/>
          <w:sz w:val="28"/>
          <w:szCs w:val="28"/>
          <w:shd w:val="clear" w:color="auto" w:fill="FFFFFF"/>
        </w:rPr>
        <w:t xml:space="preserve">игра-квест </w:t>
      </w:r>
      <w:r w:rsidR="00DE7437" w:rsidRPr="001A21E6">
        <w:rPr>
          <w:rFonts w:ascii="Times New Roman" w:hAnsi="Times New Roman"/>
          <w:b/>
          <w:iCs/>
          <w:color w:val="010101"/>
          <w:sz w:val="28"/>
          <w:szCs w:val="28"/>
        </w:rPr>
        <w:t>«Есть такая профессия – Родину защищать»</w:t>
      </w:r>
      <w:r w:rsidR="00DE7437" w:rsidRPr="001A21E6">
        <w:rPr>
          <w:rFonts w:ascii="Times New Roman" w:hAnsi="Times New Roman"/>
          <w:b/>
          <w:iCs/>
          <w:color w:val="333333"/>
          <w:sz w:val="28"/>
          <w:szCs w:val="28"/>
          <w:shd w:val="clear" w:color="auto" w:fill="FFFFFF"/>
        </w:rPr>
        <w:t>;</w:t>
      </w:r>
    </w:p>
    <w:p w14:paraId="7AE93417" w14:textId="6646DEB8" w:rsidR="00DE7437" w:rsidRPr="001A21E6" w:rsidRDefault="001A21E6" w:rsidP="001A21E6">
      <w:pPr>
        <w:pStyle w:val="a3"/>
        <w:numPr>
          <w:ilvl w:val="0"/>
          <w:numId w:val="12"/>
        </w:numPr>
        <w:spacing w:after="240" w:line="240" w:lineRule="auto"/>
        <w:rPr>
          <w:rFonts w:ascii="Times New Roman" w:hAnsi="Times New Roman"/>
          <w:bCs/>
          <w:iCs/>
          <w:color w:val="010101"/>
          <w:sz w:val="28"/>
          <w:szCs w:val="28"/>
        </w:rPr>
      </w:pPr>
      <w:r w:rsidRPr="001A21E6">
        <w:rPr>
          <w:rFonts w:ascii="Times New Roman" w:hAnsi="Times New Roman"/>
          <w:bCs/>
          <w:iCs/>
          <w:color w:val="333333"/>
          <w:sz w:val="28"/>
          <w:szCs w:val="28"/>
          <w:shd w:val="clear" w:color="auto" w:fill="FFFFFF"/>
        </w:rPr>
        <w:t>Т</w:t>
      </w:r>
      <w:r w:rsidR="00DE7437" w:rsidRPr="001A21E6">
        <w:rPr>
          <w:rFonts w:ascii="Times New Roman" w:hAnsi="Times New Roman"/>
          <w:bCs/>
          <w:iCs/>
          <w:color w:val="333333"/>
          <w:sz w:val="28"/>
          <w:szCs w:val="28"/>
          <w:shd w:val="clear" w:color="auto" w:fill="FFFFFF"/>
        </w:rPr>
        <w:t>ехнический:</w:t>
      </w:r>
      <w:r w:rsidR="00DE7437" w:rsidRPr="001A21E6">
        <w:rPr>
          <w:rFonts w:ascii="Times New Roman" w:hAnsi="Times New Roman"/>
          <w:iCs/>
          <w:color w:val="333333"/>
          <w:sz w:val="28"/>
          <w:szCs w:val="28"/>
          <w:shd w:val="clear" w:color="auto" w:fill="FFFFFF"/>
        </w:rPr>
        <w:t xml:space="preserve"> проекционные шоу</w:t>
      </w:r>
      <w:r w:rsidRPr="001A21E6">
        <w:rPr>
          <w:rFonts w:ascii="Times New Roman" w:hAnsi="Times New Roman"/>
          <w:iCs/>
          <w:color w:val="333333"/>
          <w:sz w:val="28"/>
          <w:szCs w:val="28"/>
          <w:shd w:val="clear" w:color="auto" w:fill="FFFFFF"/>
        </w:rPr>
        <w:t xml:space="preserve">. </w:t>
      </w:r>
      <w:r w:rsidR="00DE7437" w:rsidRPr="001A21E6">
        <w:rPr>
          <w:rFonts w:ascii="Times New Roman" w:hAnsi="Times New Roman"/>
          <w:sz w:val="28"/>
          <w:szCs w:val="28"/>
        </w:rPr>
        <w:t>Готовя вечер отдыха для молодежи, включи</w:t>
      </w:r>
      <w:r>
        <w:rPr>
          <w:rFonts w:ascii="Times New Roman" w:hAnsi="Times New Roman"/>
          <w:sz w:val="28"/>
          <w:szCs w:val="28"/>
        </w:rPr>
        <w:t>ли</w:t>
      </w:r>
      <w:r w:rsidR="00DE7437" w:rsidRPr="001A21E6">
        <w:rPr>
          <w:rFonts w:ascii="Times New Roman" w:hAnsi="Times New Roman"/>
          <w:sz w:val="28"/>
          <w:szCs w:val="28"/>
        </w:rPr>
        <w:t xml:space="preserve"> элементы инноваций: </w:t>
      </w:r>
      <w:r w:rsidR="00DE7437" w:rsidRPr="001A21E6">
        <w:rPr>
          <w:rFonts w:ascii="Times New Roman" w:hAnsi="Times New Roman"/>
          <w:b/>
          <w:bCs/>
          <w:sz w:val="28"/>
          <w:szCs w:val="28"/>
        </w:rPr>
        <w:t>проекционное шоу «Четыре стихии»,</w:t>
      </w:r>
      <w:r w:rsidR="00DE7437" w:rsidRPr="001A21E6">
        <w:rPr>
          <w:rFonts w:ascii="Times New Roman" w:hAnsi="Times New Roman"/>
          <w:sz w:val="28"/>
          <w:szCs w:val="28"/>
        </w:rPr>
        <w:t xml:space="preserve"> как яркое, красочное дополнение к основной теме мероприятия и танцевальной программе молодежного вечера. </w:t>
      </w:r>
    </w:p>
    <w:p w14:paraId="5ABEB99C" w14:textId="77777777" w:rsidR="00BF5502" w:rsidRDefault="00BF5502" w:rsidP="00BF5502">
      <w:pPr>
        <w:pStyle w:val="a3"/>
        <w:numPr>
          <w:ilvl w:val="0"/>
          <w:numId w:val="12"/>
        </w:numPr>
        <w:rPr>
          <w:rFonts w:ascii="Times New Roman" w:hAnsi="Times New Roman"/>
          <w:sz w:val="28"/>
          <w:szCs w:val="28"/>
        </w:rPr>
      </w:pPr>
      <w:r w:rsidRPr="007A43A7">
        <w:rPr>
          <w:rFonts w:ascii="Times New Roman" w:hAnsi="Times New Roman"/>
          <w:b/>
          <w:bCs/>
          <w:sz w:val="28"/>
          <w:szCs w:val="28"/>
        </w:rPr>
        <w:t>Театр-экспромт</w:t>
      </w:r>
      <w:r w:rsidRPr="007A43A7">
        <w:rPr>
          <w:rFonts w:ascii="Times New Roman" w:hAnsi="Times New Roman"/>
          <w:sz w:val="28"/>
          <w:szCs w:val="28"/>
        </w:rPr>
        <w:t xml:space="preserve"> - форма работы, в качестве элемента вечера</w:t>
      </w:r>
      <w:r>
        <w:rPr>
          <w:rFonts w:ascii="Times New Roman" w:hAnsi="Times New Roman"/>
          <w:sz w:val="28"/>
          <w:szCs w:val="28"/>
        </w:rPr>
        <w:t xml:space="preserve"> отдыха в клубе молодых семей «Союз родных сердец».</w:t>
      </w:r>
      <w:r w:rsidRPr="007A43A7">
        <w:rPr>
          <w:rFonts w:ascii="Times New Roman" w:hAnsi="Times New Roman"/>
          <w:sz w:val="28"/>
          <w:szCs w:val="28"/>
        </w:rPr>
        <w:t xml:space="preserve"> На глазах у зрителей разыгрывается спектакль неожиданного содержания, с элементами импровизированной игры. Никто из уча</w:t>
      </w:r>
      <w:r>
        <w:rPr>
          <w:rFonts w:ascii="Times New Roman" w:hAnsi="Times New Roman"/>
          <w:sz w:val="28"/>
          <w:szCs w:val="28"/>
        </w:rPr>
        <w:t>стников</w:t>
      </w:r>
      <w:r w:rsidRPr="007A43A7">
        <w:rPr>
          <w:rFonts w:ascii="Times New Roman" w:hAnsi="Times New Roman"/>
          <w:sz w:val="28"/>
          <w:szCs w:val="28"/>
        </w:rPr>
        <w:t xml:space="preserve"> до самого представления не знает, кто какую роль будет исполнять, об этом узнают на самом вечере. Во время подготовки инициативная группа составляет сюжет театрального представления и изготавливает карточки с обозначением всех ролей предстоящего спектакля. При проведении мероприятия карточки распределяются по жребию. Актеры, получившие роли, приглашаются за кулисы. Составленный заранее текст произносится ведущими «за кадром». Слыша текст, актеры выходят на сцену и играют свои роли. Сюжет, предложенный для театрального экспромта, содерж</w:t>
      </w:r>
      <w:r>
        <w:rPr>
          <w:rFonts w:ascii="Times New Roman" w:hAnsi="Times New Roman"/>
          <w:sz w:val="28"/>
          <w:szCs w:val="28"/>
        </w:rPr>
        <w:t>ит</w:t>
      </w:r>
      <w:r w:rsidRPr="007A43A7">
        <w:rPr>
          <w:rFonts w:ascii="Times New Roman" w:hAnsi="Times New Roman"/>
          <w:sz w:val="28"/>
          <w:szCs w:val="28"/>
        </w:rPr>
        <w:t xml:space="preserve"> в себе множество действий и взаимодействий персонажей. </w:t>
      </w:r>
      <w:r>
        <w:rPr>
          <w:rFonts w:ascii="Times New Roman" w:hAnsi="Times New Roman"/>
          <w:sz w:val="28"/>
          <w:szCs w:val="28"/>
        </w:rPr>
        <w:t>Р</w:t>
      </w:r>
      <w:r w:rsidRPr="007A43A7">
        <w:rPr>
          <w:rFonts w:ascii="Times New Roman" w:hAnsi="Times New Roman"/>
          <w:sz w:val="28"/>
          <w:szCs w:val="28"/>
        </w:rPr>
        <w:t>азыгрыва</w:t>
      </w:r>
      <w:r>
        <w:rPr>
          <w:rFonts w:ascii="Times New Roman" w:hAnsi="Times New Roman"/>
          <w:sz w:val="28"/>
          <w:szCs w:val="28"/>
        </w:rPr>
        <w:t>ются</w:t>
      </w:r>
      <w:r w:rsidRPr="007A43A7">
        <w:rPr>
          <w:rFonts w:ascii="Times New Roman" w:hAnsi="Times New Roman"/>
          <w:sz w:val="28"/>
          <w:szCs w:val="28"/>
        </w:rPr>
        <w:t xml:space="preserve"> сказки</w:t>
      </w:r>
      <w:r>
        <w:rPr>
          <w:rFonts w:ascii="Times New Roman" w:hAnsi="Times New Roman"/>
          <w:sz w:val="28"/>
          <w:szCs w:val="28"/>
        </w:rPr>
        <w:t xml:space="preserve"> «Колобок», «Репка», «Теремок» и т.д.</w:t>
      </w:r>
    </w:p>
    <w:p w14:paraId="59170623" w14:textId="77777777" w:rsidR="003F2ECB" w:rsidRDefault="00BF5502" w:rsidP="003F2ECB">
      <w:pPr>
        <w:pStyle w:val="a3"/>
        <w:numPr>
          <w:ilvl w:val="0"/>
          <w:numId w:val="12"/>
        </w:numPr>
        <w:rPr>
          <w:rFonts w:ascii="Times New Roman" w:hAnsi="Times New Roman"/>
          <w:color w:val="000000"/>
          <w:sz w:val="28"/>
          <w:szCs w:val="28"/>
          <w:shd w:val="clear" w:color="auto" w:fill="FFFFFF"/>
        </w:rPr>
      </w:pPr>
      <w:r w:rsidRPr="00C63961">
        <w:rPr>
          <w:rFonts w:ascii="Times New Roman" w:hAnsi="Times New Roman"/>
          <w:b/>
          <w:bCs/>
          <w:color w:val="000000"/>
          <w:sz w:val="28"/>
          <w:szCs w:val="28"/>
          <w:shd w:val="clear" w:color="auto" w:fill="FFFFFF"/>
        </w:rPr>
        <w:t>Интерактивная игра</w:t>
      </w:r>
      <w:r>
        <w:rPr>
          <w:rFonts w:ascii="Times New Roman" w:hAnsi="Times New Roman"/>
          <w:color w:val="000000"/>
          <w:sz w:val="28"/>
          <w:szCs w:val="28"/>
          <w:shd w:val="clear" w:color="auto" w:fill="FFFFFF"/>
        </w:rPr>
        <w:t xml:space="preserve"> </w:t>
      </w:r>
      <w:r w:rsidRPr="00C46B10">
        <w:rPr>
          <w:rFonts w:ascii="Times New Roman" w:hAnsi="Times New Roman"/>
          <w:color w:val="000000"/>
          <w:sz w:val="28"/>
          <w:szCs w:val="28"/>
          <w:shd w:val="clear" w:color="auto" w:fill="FFFFFF"/>
        </w:rPr>
        <w:t>«Три сигнала светофора»</w:t>
      </w:r>
      <w:r>
        <w:rPr>
          <w:rFonts w:ascii="Times New Roman" w:hAnsi="Times New Roman"/>
          <w:color w:val="000000"/>
          <w:sz w:val="28"/>
          <w:szCs w:val="28"/>
          <w:shd w:val="clear" w:color="auto" w:fill="FFFFFF"/>
        </w:rPr>
        <w:t xml:space="preserve">. </w:t>
      </w:r>
      <w:r w:rsidRPr="00C46B10">
        <w:rPr>
          <w:rFonts w:ascii="Times New Roman" w:hAnsi="Times New Roman"/>
          <w:color w:val="000000"/>
          <w:sz w:val="28"/>
          <w:szCs w:val="28"/>
          <w:shd w:val="clear" w:color="auto" w:fill="FFFFFF"/>
        </w:rPr>
        <w:t xml:space="preserve">В селе Головатовка в Доме культуры Пешковского сельского поселения в игровой форме дети закрепили знания о правилах дорожного движения: отгадывали загадки о дорожных знаках, играли в игры «Скажи правильно», отвечали на вопросы в игре «Разрешается -запрещается», расширили свои представления о правилах поведения на улице. </w:t>
      </w:r>
    </w:p>
    <w:p w14:paraId="7D6BA9D5" w14:textId="2F793C9C" w:rsidR="001D5BFD" w:rsidRPr="003F2ECB" w:rsidRDefault="001D5BFD" w:rsidP="003F2ECB">
      <w:pPr>
        <w:pStyle w:val="a3"/>
        <w:numPr>
          <w:ilvl w:val="0"/>
          <w:numId w:val="12"/>
        </w:numPr>
        <w:rPr>
          <w:rFonts w:ascii="Times New Roman" w:hAnsi="Times New Roman"/>
          <w:color w:val="000000"/>
          <w:sz w:val="28"/>
          <w:szCs w:val="28"/>
          <w:shd w:val="clear" w:color="auto" w:fill="FFFFFF"/>
        </w:rPr>
      </w:pPr>
      <w:r w:rsidRPr="003F2ECB">
        <w:rPr>
          <w:rFonts w:ascii="Times New Roman" w:hAnsi="Times New Roman"/>
          <w:sz w:val="28"/>
          <w:szCs w:val="28"/>
        </w:rPr>
        <w:t>Муниципальное бюджетное учреждение культуры «Сельский Дом Культуры Пешковского сельского поселения» зарегистрирова</w:t>
      </w:r>
      <w:r w:rsidRPr="003F2ECB">
        <w:rPr>
          <w:rFonts w:ascii="Times New Roman" w:hAnsi="Times New Roman"/>
          <w:sz w:val="28"/>
          <w:szCs w:val="28"/>
        </w:rPr>
        <w:t>лось</w:t>
      </w:r>
      <w:r w:rsidRPr="003F2ECB">
        <w:rPr>
          <w:rFonts w:ascii="Times New Roman" w:hAnsi="Times New Roman"/>
          <w:sz w:val="28"/>
          <w:szCs w:val="28"/>
        </w:rPr>
        <w:t xml:space="preserve"> на портале </w:t>
      </w:r>
      <w:r w:rsidRPr="003F2ECB">
        <w:rPr>
          <w:rFonts w:ascii="Times New Roman" w:hAnsi="Times New Roman"/>
          <w:sz w:val="28"/>
          <w:szCs w:val="28"/>
          <w:lang w:val="en-US"/>
        </w:rPr>
        <w:t>PRO</w:t>
      </w:r>
      <w:r w:rsidRPr="003F2ECB">
        <w:rPr>
          <w:rFonts w:ascii="Times New Roman" w:hAnsi="Times New Roman"/>
          <w:sz w:val="28"/>
          <w:szCs w:val="28"/>
        </w:rPr>
        <w:t xml:space="preserve">Культура.РФ 21 апреля 2023 г. Подключен портал продаж </w:t>
      </w:r>
      <w:r w:rsidRPr="003F2ECB">
        <w:rPr>
          <w:rFonts w:ascii="Times New Roman" w:hAnsi="Times New Roman"/>
          <w:sz w:val="28"/>
          <w:szCs w:val="28"/>
        </w:rPr>
        <w:lastRenderedPageBreak/>
        <w:t xml:space="preserve">билетов </w:t>
      </w:r>
      <w:r w:rsidRPr="003F2ECB">
        <w:rPr>
          <w:rFonts w:ascii="Times New Roman" w:hAnsi="Times New Roman"/>
          <w:sz w:val="28"/>
          <w:szCs w:val="28"/>
          <w:lang w:val="en-US"/>
        </w:rPr>
        <w:t>KASSIR</w:t>
      </w:r>
      <w:r w:rsidRPr="003F2ECB">
        <w:rPr>
          <w:rFonts w:ascii="Times New Roman" w:hAnsi="Times New Roman"/>
          <w:sz w:val="28"/>
          <w:szCs w:val="28"/>
        </w:rPr>
        <w:t>.</w:t>
      </w:r>
      <w:r w:rsidRPr="003F2ECB">
        <w:rPr>
          <w:rFonts w:ascii="Times New Roman" w:hAnsi="Times New Roman"/>
          <w:sz w:val="28"/>
          <w:szCs w:val="28"/>
          <w:lang w:val="en-US"/>
        </w:rPr>
        <w:t>RU</w:t>
      </w:r>
      <w:r w:rsidRPr="003F2ECB">
        <w:rPr>
          <w:rFonts w:ascii="Times New Roman" w:hAnsi="Times New Roman"/>
          <w:sz w:val="28"/>
          <w:szCs w:val="28"/>
        </w:rPr>
        <w:t xml:space="preserve">. </w:t>
      </w:r>
      <w:r w:rsidRPr="003F2ECB">
        <w:rPr>
          <w:rFonts w:ascii="Times New Roman" w:hAnsi="Times New Roman"/>
          <w:b/>
          <w:bCs/>
          <w:sz w:val="28"/>
          <w:szCs w:val="28"/>
        </w:rPr>
        <w:t>В</w:t>
      </w:r>
      <w:r w:rsidRPr="003F2ECB">
        <w:rPr>
          <w:rFonts w:ascii="Times New Roman" w:hAnsi="Times New Roman"/>
          <w:b/>
          <w:bCs/>
          <w:sz w:val="28"/>
          <w:szCs w:val="28"/>
        </w:rPr>
        <w:t xml:space="preserve"> рамках программы</w:t>
      </w:r>
      <w:r w:rsidRPr="003F2ECB">
        <w:rPr>
          <w:rFonts w:ascii="Times New Roman" w:hAnsi="Times New Roman"/>
          <w:b/>
          <w:bCs/>
          <w:sz w:val="28"/>
          <w:szCs w:val="28"/>
        </w:rPr>
        <w:t xml:space="preserve"> </w:t>
      </w:r>
      <w:r w:rsidRPr="003F2ECB">
        <w:rPr>
          <w:rFonts w:ascii="Times New Roman" w:hAnsi="Times New Roman"/>
          <w:b/>
          <w:bCs/>
          <w:sz w:val="28"/>
          <w:szCs w:val="28"/>
        </w:rPr>
        <w:t>«Пушкинская карта»</w:t>
      </w:r>
      <w:r w:rsidRPr="003F2ECB">
        <w:rPr>
          <w:rFonts w:ascii="Times New Roman" w:hAnsi="Times New Roman"/>
          <w:sz w:val="28"/>
          <w:szCs w:val="28"/>
        </w:rPr>
        <w:t xml:space="preserve"> проведены следующие </w:t>
      </w:r>
      <w:r w:rsidRPr="003F2ECB">
        <w:rPr>
          <w:rFonts w:ascii="Times New Roman" w:hAnsi="Times New Roman"/>
          <w:sz w:val="28"/>
          <w:szCs w:val="28"/>
        </w:rPr>
        <w:t>событи</w:t>
      </w:r>
      <w:r w:rsidRPr="003F2ECB">
        <w:rPr>
          <w:rFonts w:ascii="Times New Roman" w:hAnsi="Times New Roman"/>
          <w:sz w:val="28"/>
          <w:szCs w:val="28"/>
        </w:rPr>
        <w:t xml:space="preserve">я: </w:t>
      </w:r>
      <w:r w:rsidRPr="003F2ECB">
        <w:rPr>
          <w:rFonts w:ascii="Times New Roman" w:hAnsi="Times New Roman"/>
          <w:color w:val="242424"/>
          <w:sz w:val="28"/>
          <w:szCs w:val="28"/>
          <w:shd w:val="clear" w:color="auto" w:fill="FFFFFF"/>
        </w:rPr>
        <w:t>Бал-маскарад «Новогоднее настроение» - интерактивное развлекательное мероприятие для молодежи и подростков</w:t>
      </w:r>
      <w:r w:rsidRPr="003F2ECB">
        <w:rPr>
          <w:rFonts w:ascii="Times New Roman" w:hAnsi="Times New Roman"/>
          <w:color w:val="242424"/>
          <w:sz w:val="28"/>
          <w:szCs w:val="28"/>
          <w:shd w:val="clear" w:color="auto" w:fill="FFFFFF"/>
        </w:rPr>
        <w:t xml:space="preserve">; </w:t>
      </w:r>
      <w:r w:rsidRPr="003F2ECB">
        <w:rPr>
          <w:rFonts w:ascii="Times New Roman" w:hAnsi="Times New Roman"/>
          <w:color w:val="2B3042"/>
          <w:sz w:val="28"/>
          <w:szCs w:val="28"/>
        </w:rPr>
        <w:t xml:space="preserve">Мастер-класс </w:t>
      </w:r>
      <w:r w:rsidRPr="003F2ECB">
        <w:rPr>
          <w:rFonts w:ascii="Times New Roman" w:hAnsi="Times New Roman"/>
          <w:color w:val="2B3042"/>
          <w:sz w:val="28"/>
          <w:szCs w:val="28"/>
        </w:rPr>
        <w:t xml:space="preserve">по изготовлению Новогодних игрушек из ваты </w:t>
      </w:r>
      <w:r w:rsidRPr="003F2ECB">
        <w:rPr>
          <w:rFonts w:ascii="Times New Roman" w:hAnsi="Times New Roman"/>
          <w:color w:val="2B3042"/>
          <w:sz w:val="28"/>
          <w:szCs w:val="28"/>
        </w:rPr>
        <w:t>«Зимняя сказка»</w:t>
      </w:r>
      <w:r w:rsidRPr="003F2ECB">
        <w:rPr>
          <w:rFonts w:ascii="Times New Roman" w:hAnsi="Times New Roman"/>
          <w:color w:val="2B3042"/>
          <w:sz w:val="28"/>
          <w:szCs w:val="28"/>
          <w:shd w:val="clear" w:color="auto" w:fill="FFFFFF"/>
        </w:rPr>
        <w:t xml:space="preserve"> </w:t>
      </w:r>
    </w:p>
    <w:p w14:paraId="2756955F" w14:textId="1076516A" w:rsidR="003F2ECB" w:rsidRPr="003F2ECB" w:rsidRDefault="00BF5502" w:rsidP="003F2ECB">
      <w:pPr>
        <w:pStyle w:val="a3"/>
        <w:numPr>
          <w:ilvl w:val="0"/>
          <w:numId w:val="12"/>
        </w:numPr>
        <w:rPr>
          <w:rFonts w:ascii="Times New Roman" w:hAnsi="Times New Roman"/>
          <w:b/>
          <w:sz w:val="28"/>
          <w:szCs w:val="28"/>
        </w:rPr>
      </w:pPr>
      <w:r w:rsidRPr="007A43A7">
        <w:rPr>
          <w:rFonts w:ascii="Times New Roman" w:hAnsi="Times New Roman"/>
          <w:b/>
          <w:bCs/>
          <w:color w:val="000000"/>
          <w:sz w:val="28"/>
          <w:szCs w:val="28"/>
          <w:shd w:val="clear" w:color="auto" w:fill="FFFFFF"/>
        </w:rPr>
        <w:t>Конкурс «Узнай город России».</w:t>
      </w:r>
      <w:r>
        <w:rPr>
          <w:rFonts w:ascii="Times New Roman" w:hAnsi="Times New Roman"/>
          <w:color w:val="000000"/>
          <w:sz w:val="28"/>
          <w:szCs w:val="28"/>
          <w:shd w:val="clear" w:color="auto" w:fill="FFFFFF"/>
        </w:rPr>
        <w:t xml:space="preserve"> Участникам конкурса показывают на фото фрагменты городов, по которым надо отгадать, какой город изображен.</w:t>
      </w:r>
    </w:p>
    <w:p w14:paraId="06C062E1" w14:textId="770F7709" w:rsidR="00E844EA" w:rsidRDefault="00E844EA" w:rsidP="00E844EA">
      <w:pPr>
        <w:ind w:left="360"/>
        <w:rPr>
          <w:rFonts w:ascii="Times New Roman" w:hAnsi="Times New Roman"/>
          <w:b/>
          <w:sz w:val="28"/>
          <w:szCs w:val="28"/>
        </w:rPr>
      </w:pPr>
      <w:r>
        <w:rPr>
          <w:noProof/>
        </w:rPr>
        <w:drawing>
          <wp:inline distT="0" distB="0" distL="0" distR="0" wp14:anchorId="71F40D85" wp14:editId="2B3E7EE7">
            <wp:extent cx="6120130" cy="4590415"/>
            <wp:effectExtent l="0" t="0" r="0" b="635"/>
            <wp:docPr id="203884449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0130" cy="4590415"/>
                    </a:xfrm>
                    <a:prstGeom prst="rect">
                      <a:avLst/>
                    </a:prstGeom>
                    <a:noFill/>
                    <a:ln>
                      <a:noFill/>
                    </a:ln>
                  </pic:spPr>
                </pic:pic>
              </a:graphicData>
            </a:graphic>
          </wp:inline>
        </w:drawing>
      </w:r>
    </w:p>
    <w:p w14:paraId="73034B6F" w14:textId="6B8CB371" w:rsidR="003F2ECB" w:rsidRDefault="003F2ECB" w:rsidP="00E844EA">
      <w:pPr>
        <w:ind w:left="360"/>
        <w:rPr>
          <w:rFonts w:ascii="Times New Roman" w:hAnsi="Times New Roman"/>
          <w:b/>
          <w:sz w:val="28"/>
          <w:szCs w:val="28"/>
        </w:rPr>
      </w:pPr>
      <w:r>
        <w:rPr>
          <w:noProof/>
        </w:rPr>
        <w:lastRenderedPageBreak/>
        <w:drawing>
          <wp:inline distT="0" distB="0" distL="0" distR="0" wp14:anchorId="666C86B6" wp14:editId="5FC1A869">
            <wp:extent cx="6120130" cy="4590415"/>
            <wp:effectExtent l="0" t="0" r="0" b="635"/>
            <wp:docPr id="33247365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4590415"/>
                    </a:xfrm>
                    <a:prstGeom prst="rect">
                      <a:avLst/>
                    </a:prstGeom>
                    <a:noFill/>
                    <a:ln>
                      <a:noFill/>
                    </a:ln>
                  </pic:spPr>
                </pic:pic>
              </a:graphicData>
            </a:graphic>
          </wp:inline>
        </w:drawing>
      </w:r>
    </w:p>
    <w:p w14:paraId="27D381A2" w14:textId="10153E16" w:rsidR="00E844EA" w:rsidRPr="00E844EA" w:rsidRDefault="003F2ECB" w:rsidP="00E844EA">
      <w:pPr>
        <w:ind w:left="360"/>
        <w:rPr>
          <w:rFonts w:ascii="Times New Roman" w:hAnsi="Times New Roman"/>
          <w:b/>
          <w:sz w:val="28"/>
          <w:szCs w:val="28"/>
        </w:rPr>
      </w:pPr>
      <w:r>
        <w:rPr>
          <w:noProof/>
        </w:rPr>
        <w:lastRenderedPageBreak/>
        <w:drawing>
          <wp:inline distT="0" distB="0" distL="0" distR="0" wp14:anchorId="2C4DB45E" wp14:editId="6A158507">
            <wp:extent cx="6120130" cy="8160385"/>
            <wp:effectExtent l="0" t="0" r="0" b="0"/>
            <wp:docPr id="8810586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8160385"/>
                    </a:xfrm>
                    <a:prstGeom prst="rect">
                      <a:avLst/>
                    </a:prstGeom>
                    <a:noFill/>
                    <a:ln>
                      <a:noFill/>
                    </a:ln>
                  </pic:spPr>
                </pic:pic>
              </a:graphicData>
            </a:graphic>
          </wp:inline>
        </w:drawing>
      </w:r>
    </w:p>
    <w:p w14:paraId="3C531C87" w14:textId="764CB968" w:rsidR="00FD1665" w:rsidRPr="00DE7437" w:rsidRDefault="003F2ECB" w:rsidP="00FD1665">
      <w:pPr>
        <w:pStyle w:val="a3"/>
        <w:spacing w:after="0" w:line="360" w:lineRule="auto"/>
        <w:ind w:left="0" w:right="-1" w:firstLine="567"/>
        <w:jc w:val="both"/>
        <w:rPr>
          <w:rFonts w:ascii="Times New Roman" w:hAnsi="Times New Roman"/>
          <w:b/>
          <w:sz w:val="28"/>
          <w:szCs w:val="28"/>
        </w:rPr>
      </w:pPr>
      <w:r>
        <w:rPr>
          <w:noProof/>
        </w:rPr>
        <w:lastRenderedPageBreak/>
        <w:drawing>
          <wp:inline distT="0" distB="0" distL="0" distR="0" wp14:anchorId="7F71956F" wp14:editId="111B4F66">
            <wp:extent cx="6120130" cy="8160385"/>
            <wp:effectExtent l="0" t="0" r="0" b="0"/>
            <wp:docPr id="77225644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8160385"/>
                    </a:xfrm>
                    <a:prstGeom prst="rect">
                      <a:avLst/>
                    </a:prstGeom>
                    <a:noFill/>
                    <a:ln>
                      <a:noFill/>
                    </a:ln>
                  </pic:spPr>
                </pic:pic>
              </a:graphicData>
            </a:graphic>
          </wp:inline>
        </w:drawing>
      </w:r>
    </w:p>
    <w:sectPr w:rsidR="00FD1665" w:rsidRPr="00DE7437" w:rsidSect="00785121">
      <w:footerReference w:type="default" r:id="rId11"/>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E4E58" w14:textId="77777777" w:rsidR="00785121" w:rsidRDefault="00785121" w:rsidP="00C4680F">
      <w:pPr>
        <w:spacing w:after="0" w:line="240" w:lineRule="auto"/>
      </w:pPr>
      <w:r>
        <w:separator/>
      </w:r>
    </w:p>
  </w:endnote>
  <w:endnote w:type="continuationSeparator" w:id="0">
    <w:p w14:paraId="2A11E397" w14:textId="77777777" w:rsidR="00785121" w:rsidRDefault="00785121" w:rsidP="00C4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3790863"/>
      <w:docPartObj>
        <w:docPartGallery w:val="Page Numbers (Bottom of Page)"/>
        <w:docPartUnique/>
      </w:docPartObj>
    </w:sdtPr>
    <w:sdtContent>
      <w:p w14:paraId="06A87FF9" w14:textId="77777777" w:rsidR="00C4680F" w:rsidRDefault="00C4680F">
        <w:pPr>
          <w:pStyle w:val="a9"/>
          <w:jc w:val="right"/>
        </w:pPr>
        <w:r>
          <w:fldChar w:fldCharType="begin"/>
        </w:r>
        <w:r>
          <w:instrText>PAGE   \* MERGEFORMAT</w:instrText>
        </w:r>
        <w:r>
          <w:fldChar w:fldCharType="separate"/>
        </w:r>
        <w:r w:rsidR="002B099A">
          <w:rPr>
            <w:noProof/>
          </w:rPr>
          <w:t>1</w:t>
        </w:r>
        <w:r>
          <w:fldChar w:fldCharType="end"/>
        </w:r>
      </w:p>
    </w:sdtContent>
  </w:sdt>
  <w:p w14:paraId="094224C3" w14:textId="77777777" w:rsidR="00C4680F" w:rsidRDefault="00C4680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20A1B" w14:textId="77777777" w:rsidR="00785121" w:rsidRDefault="00785121" w:rsidP="00C4680F">
      <w:pPr>
        <w:spacing w:after="0" w:line="240" w:lineRule="auto"/>
      </w:pPr>
      <w:r>
        <w:separator/>
      </w:r>
    </w:p>
  </w:footnote>
  <w:footnote w:type="continuationSeparator" w:id="0">
    <w:p w14:paraId="5C24BF0B" w14:textId="77777777" w:rsidR="00785121" w:rsidRDefault="00785121" w:rsidP="00C468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06ACC"/>
    <w:multiLevelType w:val="hybridMultilevel"/>
    <w:tmpl w:val="4BCC38C2"/>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1" w15:restartNumberingAfterBreak="0">
    <w:nsid w:val="3E3E0A66"/>
    <w:multiLevelType w:val="hybridMultilevel"/>
    <w:tmpl w:val="30ACB5CE"/>
    <w:lvl w:ilvl="0" w:tplc="04190001">
      <w:start w:val="1"/>
      <w:numFmt w:val="bullet"/>
      <w:lvlText w:val=""/>
      <w:lvlJc w:val="left"/>
      <w:pPr>
        <w:ind w:left="1425" w:hanging="360"/>
      </w:pPr>
      <w:rPr>
        <w:rFonts w:ascii="Symbol" w:hAnsi="Symbol" w:hint="default"/>
      </w:rPr>
    </w:lvl>
    <w:lvl w:ilvl="1" w:tplc="04190003">
      <w:start w:val="1"/>
      <w:numFmt w:val="bullet"/>
      <w:lvlText w:val="o"/>
      <w:lvlJc w:val="left"/>
      <w:pPr>
        <w:ind w:left="2145" w:hanging="360"/>
      </w:pPr>
      <w:rPr>
        <w:rFonts w:ascii="Courier New" w:hAnsi="Courier New" w:cs="Courier New" w:hint="default"/>
      </w:rPr>
    </w:lvl>
    <w:lvl w:ilvl="2" w:tplc="04190005">
      <w:start w:val="1"/>
      <w:numFmt w:val="bullet"/>
      <w:lvlText w:val=""/>
      <w:lvlJc w:val="left"/>
      <w:pPr>
        <w:ind w:left="2865" w:hanging="360"/>
      </w:pPr>
      <w:rPr>
        <w:rFonts w:ascii="Wingdings" w:hAnsi="Wingdings" w:hint="default"/>
      </w:rPr>
    </w:lvl>
    <w:lvl w:ilvl="3" w:tplc="04190001">
      <w:start w:val="1"/>
      <w:numFmt w:val="bullet"/>
      <w:lvlText w:val=""/>
      <w:lvlJc w:val="left"/>
      <w:pPr>
        <w:ind w:left="3585" w:hanging="360"/>
      </w:pPr>
      <w:rPr>
        <w:rFonts w:ascii="Symbol" w:hAnsi="Symbol" w:hint="default"/>
      </w:rPr>
    </w:lvl>
    <w:lvl w:ilvl="4" w:tplc="04190003">
      <w:start w:val="1"/>
      <w:numFmt w:val="bullet"/>
      <w:lvlText w:val="o"/>
      <w:lvlJc w:val="left"/>
      <w:pPr>
        <w:ind w:left="4305" w:hanging="360"/>
      </w:pPr>
      <w:rPr>
        <w:rFonts w:ascii="Courier New" w:hAnsi="Courier New" w:cs="Courier New" w:hint="default"/>
      </w:rPr>
    </w:lvl>
    <w:lvl w:ilvl="5" w:tplc="04190005">
      <w:start w:val="1"/>
      <w:numFmt w:val="bullet"/>
      <w:lvlText w:val=""/>
      <w:lvlJc w:val="left"/>
      <w:pPr>
        <w:ind w:left="5025" w:hanging="360"/>
      </w:pPr>
      <w:rPr>
        <w:rFonts w:ascii="Wingdings" w:hAnsi="Wingdings" w:hint="default"/>
      </w:rPr>
    </w:lvl>
    <w:lvl w:ilvl="6" w:tplc="04190001">
      <w:start w:val="1"/>
      <w:numFmt w:val="bullet"/>
      <w:lvlText w:val=""/>
      <w:lvlJc w:val="left"/>
      <w:pPr>
        <w:ind w:left="5745" w:hanging="360"/>
      </w:pPr>
      <w:rPr>
        <w:rFonts w:ascii="Symbol" w:hAnsi="Symbol" w:hint="default"/>
      </w:rPr>
    </w:lvl>
    <w:lvl w:ilvl="7" w:tplc="04190003">
      <w:start w:val="1"/>
      <w:numFmt w:val="bullet"/>
      <w:lvlText w:val="o"/>
      <w:lvlJc w:val="left"/>
      <w:pPr>
        <w:ind w:left="6465" w:hanging="360"/>
      </w:pPr>
      <w:rPr>
        <w:rFonts w:ascii="Courier New" w:hAnsi="Courier New" w:cs="Courier New" w:hint="default"/>
      </w:rPr>
    </w:lvl>
    <w:lvl w:ilvl="8" w:tplc="04190005">
      <w:start w:val="1"/>
      <w:numFmt w:val="bullet"/>
      <w:lvlText w:val=""/>
      <w:lvlJc w:val="left"/>
      <w:pPr>
        <w:ind w:left="7185" w:hanging="360"/>
      </w:pPr>
      <w:rPr>
        <w:rFonts w:ascii="Wingdings" w:hAnsi="Wingdings" w:hint="default"/>
      </w:rPr>
    </w:lvl>
  </w:abstractNum>
  <w:abstractNum w:abstractNumId="2" w15:restartNumberingAfterBreak="0">
    <w:nsid w:val="446C3528"/>
    <w:multiLevelType w:val="hybridMultilevel"/>
    <w:tmpl w:val="B84AA3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46975416"/>
    <w:multiLevelType w:val="hybridMultilevel"/>
    <w:tmpl w:val="7D46483E"/>
    <w:lvl w:ilvl="0" w:tplc="10D65FCC">
      <w:start w:val="3"/>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4" w15:restartNumberingAfterBreak="0">
    <w:nsid w:val="4BB41000"/>
    <w:multiLevelType w:val="hybridMultilevel"/>
    <w:tmpl w:val="EAA0B26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4C536433"/>
    <w:multiLevelType w:val="hybridMultilevel"/>
    <w:tmpl w:val="C2248F0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F1739F6"/>
    <w:multiLevelType w:val="hybridMultilevel"/>
    <w:tmpl w:val="BF3A9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78B0003"/>
    <w:multiLevelType w:val="hybridMultilevel"/>
    <w:tmpl w:val="ACB66346"/>
    <w:lvl w:ilvl="0" w:tplc="EBF4A286">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7279516C"/>
    <w:multiLevelType w:val="hybridMultilevel"/>
    <w:tmpl w:val="BE8A350E"/>
    <w:lvl w:ilvl="0" w:tplc="04190001">
      <w:start w:val="1"/>
      <w:numFmt w:val="bullet"/>
      <w:lvlText w:val=""/>
      <w:lvlJc w:val="left"/>
      <w:pPr>
        <w:ind w:left="1065" w:hanging="360"/>
      </w:pPr>
      <w:rPr>
        <w:rFonts w:ascii="Symbol" w:hAnsi="Symbol"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9" w15:restartNumberingAfterBreak="0">
    <w:nsid w:val="735B2E7D"/>
    <w:multiLevelType w:val="hybridMultilevel"/>
    <w:tmpl w:val="176CD2D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num w:numId="1" w16cid:durableId="948125628">
    <w:abstractNumId w:val="3"/>
  </w:num>
  <w:num w:numId="2" w16cid:durableId="1863975660">
    <w:abstractNumId w:val="3"/>
  </w:num>
  <w:num w:numId="3" w16cid:durableId="2126994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9438576">
    <w:abstractNumId w:val="8"/>
  </w:num>
  <w:num w:numId="5" w16cid:durableId="901061557">
    <w:abstractNumId w:val="7"/>
  </w:num>
  <w:num w:numId="6" w16cid:durableId="1827167666">
    <w:abstractNumId w:val="1"/>
  </w:num>
  <w:num w:numId="7" w16cid:durableId="161417074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0041711">
    <w:abstractNumId w:val="0"/>
  </w:num>
  <w:num w:numId="9" w16cid:durableId="687831154">
    <w:abstractNumId w:val="9"/>
  </w:num>
  <w:num w:numId="10" w16cid:durableId="684602010">
    <w:abstractNumId w:val="2"/>
  </w:num>
  <w:num w:numId="11" w16cid:durableId="1971544772">
    <w:abstractNumId w:val="7"/>
  </w:num>
  <w:num w:numId="12" w16cid:durableId="545485586">
    <w:abstractNumId w:val="6"/>
  </w:num>
  <w:num w:numId="13" w16cid:durableId="19310429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4BB"/>
    <w:rsid w:val="00064E30"/>
    <w:rsid w:val="00172A12"/>
    <w:rsid w:val="001A21E6"/>
    <w:rsid w:val="001C16FB"/>
    <w:rsid w:val="001D5BFD"/>
    <w:rsid w:val="002120A5"/>
    <w:rsid w:val="00231AB2"/>
    <w:rsid w:val="00246198"/>
    <w:rsid w:val="002B099A"/>
    <w:rsid w:val="002E79AE"/>
    <w:rsid w:val="00356AD0"/>
    <w:rsid w:val="003D62C4"/>
    <w:rsid w:val="003F2ECB"/>
    <w:rsid w:val="004400A9"/>
    <w:rsid w:val="00506645"/>
    <w:rsid w:val="00526E0A"/>
    <w:rsid w:val="00526F40"/>
    <w:rsid w:val="0056129B"/>
    <w:rsid w:val="005E488F"/>
    <w:rsid w:val="00684EC2"/>
    <w:rsid w:val="007301D4"/>
    <w:rsid w:val="007833E9"/>
    <w:rsid w:val="00785121"/>
    <w:rsid w:val="0080569C"/>
    <w:rsid w:val="00816A29"/>
    <w:rsid w:val="00841262"/>
    <w:rsid w:val="00902747"/>
    <w:rsid w:val="00973D26"/>
    <w:rsid w:val="00A06DC1"/>
    <w:rsid w:val="00A704BB"/>
    <w:rsid w:val="00B11AEC"/>
    <w:rsid w:val="00BF5502"/>
    <w:rsid w:val="00C15534"/>
    <w:rsid w:val="00C4680F"/>
    <w:rsid w:val="00CE7048"/>
    <w:rsid w:val="00D552FD"/>
    <w:rsid w:val="00D67702"/>
    <w:rsid w:val="00D73349"/>
    <w:rsid w:val="00DE7437"/>
    <w:rsid w:val="00DF7D7B"/>
    <w:rsid w:val="00E5126F"/>
    <w:rsid w:val="00E844EA"/>
    <w:rsid w:val="00EF6F8A"/>
    <w:rsid w:val="00FD1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7DB1E"/>
  <w15:docId w15:val="{9675BBA5-88B4-43B7-AF81-86B573B7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1D5BF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04BB"/>
    <w:pPr>
      <w:ind w:left="720"/>
      <w:contextualSpacing/>
    </w:pPr>
    <w:rPr>
      <w:rFonts w:ascii="Calibri" w:eastAsia="Times New Roman" w:hAnsi="Calibri" w:cs="Times New Roman"/>
      <w:lang w:eastAsia="ru-RU"/>
    </w:rPr>
  </w:style>
  <w:style w:type="paragraph" w:styleId="a4">
    <w:name w:val="Normal (Web)"/>
    <w:basedOn w:val="a"/>
    <w:uiPriority w:val="99"/>
    <w:unhideWhenUsed/>
    <w:rsid w:val="004400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400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00A9"/>
    <w:rPr>
      <w:rFonts w:ascii="Tahoma" w:hAnsi="Tahoma" w:cs="Tahoma"/>
      <w:sz w:val="16"/>
      <w:szCs w:val="16"/>
    </w:rPr>
  </w:style>
  <w:style w:type="paragraph" w:styleId="a7">
    <w:name w:val="header"/>
    <w:basedOn w:val="a"/>
    <w:link w:val="a8"/>
    <w:uiPriority w:val="99"/>
    <w:unhideWhenUsed/>
    <w:rsid w:val="00C4680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4680F"/>
  </w:style>
  <w:style w:type="paragraph" w:styleId="a9">
    <w:name w:val="footer"/>
    <w:basedOn w:val="a"/>
    <w:link w:val="aa"/>
    <w:uiPriority w:val="99"/>
    <w:unhideWhenUsed/>
    <w:rsid w:val="00C4680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4680F"/>
  </w:style>
  <w:style w:type="paragraph" w:customStyle="1" w:styleId="c3">
    <w:name w:val="c3"/>
    <w:basedOn w:val="a"/>
    <w:rsid w:val="00DE74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E7437"/>
  </w:style>
  <w:style w:type="character" w:customStyle="1" w:styleId="30">
    <w:name w:val="Заголовок 3 Знак"/>
    <w:basedOn w:val="a0"/>
    <w:link w:val="3"/>
    <w:uiPriority w:val="9"/>
    <w:rsid w:val="001D5BFD"/>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523658">
      <w:bodyDiv w:val="1"/>
      <w:marLeft w:val="0"/>
      <w:marRight w:val="0"/>
      <w:marTop w:val="0"/>
      <w:marBottom w:val="0"/>
      <w:divBdr>
        <w:top w:val="none" w:sz="0" w:space="0" w:color="auto"/>
        <w:left w:val="none" w:sz="0" w:space="0" w:color="auto"/>
        <w:bottom w:val="none" w:sz="0" w:space="0" w:color="auto"/>
        <w:right w:val="none" w:sz="0" w:space="0" w:color="auto"/>
      </w:divBdr>
    </w:div>
    <w:div w:id="653871964">
      <w:bodyDiv w:val="1"/>
      <w:marLeft w:val="0"/>
      <w:marRight w:val="0"/>
      <w:marTop w:val="0"/>
      <w:marBottom w:val="0"/>
      <w:divBdr>
        <w:top w:val="none" w:sz="0" w:space="0" w:color="auto"/>
        <w:left w:val="none" w:sz="0" w:space="0" w:color="auto"/>
        <w:bottom w:val="none" w:sz="0" w:space="0" w:color="auto"/>
        <w:right w:val="none" w:sz="0" w:space="0" w:color="auto"/>
      </w:divBdr>
    </w:div>
    <w:div w:id="1105004436">
      <w:bodyDiv w:val="1"/>
      <w:marLeft w:val="0"/>
      <w:marRight w:val="0"/>
      <w:marTop w:val="0"/>
      <w:marBottom w:val="0"/>
      <w:divBdr>
        <w:top w:val="none" w:sz="0" w:space="0" w:color="auto"/>
        <w:left w:val="none" w:sz="0" w:space="0" w:color="auto"/>
        <w:bottom w:val="none" w:sz="0" w:space="0" w:color="auto"/>
        <w:right w:val="none" w:sz="0" w:space="0" w:color="auto"/>
      </w:divBdr>
    </w:div>
    <w:div w:id="1297831607">
      <w:bodyDiv w:val="1"/>
      <w:marLeft w:val="0"/>
      <w:marRight w:val="0"/>
      <w:marTop w:val="0"/>
      <w:marBottom w:val="0"/>
      <w:divBdr>
        <w:top w:val="none" w:sz="0" w:space="0" w:color="auto"/>
        <w:left w:val="none" w:sz="0" w:space="0" w:color="auto"/>
        <w:bottom w:val="none" w:sz="0" w:space="0" w:color="auto"/>
        <w:right w:val="none" w:sz="0" w:space="0" w:color="auto"/>
      </w:divBdr>
    </w:div>
    <w:div w:id="1482889293">
      <w:bodyDiv w:val="1"/>
      <w:marLeft w:val="0"/>
      <w:marRight w:val="0"/>
      <w:marTop w:val="0"/>
      <w:marBottom w:val="0"/>
      <w:divBdr>
        <w:top w:val="none" w:sz="0" w:space="0" w:color="auto"/>
        <w:left w:val="none" w:sz="0" w:space="0" w:color="auto"/>
        <w:bottom w:val="none" w:sz="0" w:space="0" w:color="auto"/>
        <w:right w:val="none" w:sz="0" w:space="0" w:color="auto"/>
      </w:divBdr>
    </w:div>
    <w:div w:id="1548450993">
      <w:bodyDiv w:val="1"/>
      <w:marLeft w:val="0"/>
      <w:marRight w:val="0"/>
      <w:marTop w:val="0"/>
      <w:marBottom w:val="0"/>
      <w:divBdr>
        <w:top w:val="none" w:sz="0" w:space="0" w:color="auto"/>
        <w:left w:val="none" w:sz="0" w:space="0" w:color="auto"/>
        <w:bottom w:val="none" w:sz="0" w:space="0" w:color="auto"/>
        <w:right w:val="none" w:sz="0" w:space="0" w:color="auto"/>
      </w:divBdr>
    </w:div>
    <w:div w:id="1744833335">
      <w:bodyDiv w:val="1"/>
      <w:marLeft w:val="0"/>
      <w:marRight w:val="0"/>
      <w:marTop w:val="0"/>
      <w:marBottom w:val="0"/>
      <w:divBdr>
        <w:top w:val="none" w:sz="0" w:space="0" w:color="auto"/>
        <w:left w:val="none" w:sz="0" w:space="0" w:color="auto"/>
        <w:bottom w:val="none" w:sz="0" w:space="0" w:color="auto"/>
        <w:right w:val="none" w:sz="0" w:space="0" w:color="auto"/>
      </w:divBdr>
    </w:div>
    <w:div w:id="2054574175">
      <w:bodyDiv w:val="1"/>
      <w:marLeft w:val="0"/>
      <w:marRight w:val="0"/>
      <w:marTop w:val="0"/>
      <w:marBottom w:val="0"/>
      <w:divBdr>
        <w:top w:val="none" w:sz="0" w:space="0" w:color="auto"/>
        <w:left w:val="none" w:sz="0" w:space="0" w:color="auto"/>
        <w:bottom w:val="none" w:sz="0" w:space="0" w:color="auto"/>
        <w:right w:val="none" w:sz="0" w:space="0" w:color="auto"/>
      </w:divBdr>
    </w:div>
    <w:div w:id="2069264030">
      <w:bodyDiv w:val="1"/>
      <w:marLeft w:val="0"/>
      <w:marRight w:val="0"/>
      <w:marTop w:val="0"/>
      <w:marBottom w:val="0"/>
      <w:divBdr>
        <w:top w:val="none" w:sz="0" w:space="0" w:color="auto"/>
        <w:left w:val="none" w:sz="0" w:space="0" w:color="auto"/>
        <w:bottom w:val="none" w:sz="0" w:space="0" w:color="auto"/>
        <w:right w:val="none" w:sz="0" w:space="0" w:color="auto"/>
      </w:divBdr>
    </w:div>
    <w:div w:id="208182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5</Pages>
  <Words>382</Words>
  <Characters>2181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Нинель Стройная</cp:lastModifiedBy>
  <cp:revision>29</cp:revision>
  <dcterms:created xsi:type="dcterms:W3CDTF">2020-12-09T08:40:00Z</dcterms:created>
  <dcterms:modified xsi:type="dcterms:W3CDTF">2024-01-11T12:48:00Z</dcterms:modified>
</cp:coreProperties>
</file>